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2079C4" w:rsidRPr="007C10F0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7C10F0" w:rsidRPr="007C10F0">
        <w:rPr>
          <w:rFonts w:ascii="Arial" w:hAnsi="Arial" w:cs="Arial"/>
          <w:b/>
        </w:rPr>
        <w:t>TEÓRICO-PRÁCTICO SEMI-</w:t>
      </w:r>
      <w:r w:rsidR="007C10F0">
        <w:rPr>
          <w:rFonts w:ascii="Arial" w:hAnsi="Arial" w:cs="Arial"/>
          <w:b/>
        </w:rPr>
        <w:t>PRESENCIAL</w:t>
      </w:r>
    </w:p>
    <w:p w:rsidR="007C10F0" w:rsidRPr="007C10F0" w:rsidRDefault="007C10F0" w:rsidP="007C10F0">
      <w:pPr>
        <w:spacing w:line="360" w:lineRule="auto"/>
        <w:jc w:val="center"/>
        <w:rPr>
          <w:rFonts w:ascii="Arial" w:hAnsi="Arial" w:cs="Arial"/>
          <w:b/>
        </w:rPr>
      </w:pPr>
      <w:r w:rsidRPr="007C10F0">
        <w:rPr>
          <w:rFonts w:ascii="Arial" w:hAnsi="Arial" w:cs="Arial"/>
          <w:b/>
        </w:rPr>
        <w:t>DE ACTUALIZACIÓN EN CITOMORFOLOGÍA HEMATOLÓGICA</w:t>
      </w:r>
    </w:p>
    <w:p w:rsidR="002079C4" w:rsidRPr="00D22484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  <w:bookmarkStart w:id="0" w:name="_GoBack"/>
      <w:bookmarkEnd w:id="0"/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2079C4" w:rsidRDefault="002079C4" w:rsidP="002079C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</w:t>
      </w:r>
      <w:r>
        <w:rPr>
          <w:rStyle w:val="fontstyle01"/>
        </w:rPr>
        <w:t xml:space="preserve">-alias </w:t>
      </w:r>
      <w:proofErr w:type="gramStart"/>
      <w:r>
        <w:rPr>
          <w:rStyle w:val="fontstyle01"/>
        </w:rPr>
        <w:t>MURO.SOGA.COBRE</w:t>
      </w:r>
      <w:proofErr w:type="gramEnd"/>
    </w:p>
    <w:p w:rsidR="002079C4" w:rsidRPr="00BA2D26" w:rsidRDefault="001722C2" w:rsidP="002079C4">
      <w:pPr>
        <w:jc w:val="both"/>
        <w:rPr>
          <w:b/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p w:rsidR="006246FE" w:rsidRPr="002079C4" w:rsidRDefault="006246FE">
      <w:pPr>
        <w:rPr>
          <w:lang w:val="es-ES"/>
        </w:rPr>
      </w:pP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6246FE"/>
    <w:rsid w:val="007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9BB9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2022-07-08T16:41:00Z</dcterms:created>
  <dcterms:modified xsi:type="dcterms:W3CDTF">2022-07-08T16:41:00Z</dcterms:modified>
</cp:coreProperties>
</file>